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8312"/>
      </w:tblGrid>
      <w:tr w:rsidR="001E480C" w:rsidRPr="001E480C" w:rsidTr="001E480C">
        <w:trPr>
          <w:tblCellSpacing w:w="0" w:type="dxa"/>
          <w:jc w:val="center"/>
        </w:trPr>
        <w:tc>
          <w:tcPr>
            <w:tcW w:w="0" w:type="auto"/>
            <w:vAlign w:val="center"/>
            <w:hideMark/>
          </w:tcPr>
          <w:p w:rsidR="001E480C" w:rsidRPr="001E480C" w:rsidRDefault="001E480C" w:rsidP="001E480C">
            <w:pPr>
              <w:widowControl/>
              <w:spacing w:line="900" w:lineRule="atLeast"/>
              <w:jc w:val="center"/>
              <w:rPr>
                <w:rFonts w:ascii="黑体" w:eastAsia="黑体" w:hAnsi="黑体" w:cs="宋体"/>
                <w:b/>
                <w:bCs/>
                <w:color w:val="FF0000"/>
                <w:kern w:val="0"/>
                <w:sz w:val="36"/>
                <w:szCs w:val="36"/>
              </w:rPr>
            </w:pPr>
            <w:bookmarkStart w:id="0" w:name="_GoBack"/>
            <w:r w:rsidRPr="001E480C">
              <w:rPr>
                <w:rFonts w:ascii="黑体" w:eastAsia="黑体" w:hAnsi="黑体" w:cs="宋体" w:hint="eastAsia"/>
                <w:b/>
                <w:bCs/>
                <w:color w:val="FF0000"/>
                <w:kern w:val="0"/>
                <w:sz w:val="36"/>
                <w:szCs w:val="36"/>
              </w:rPr>
              <w:t>关于组织申报2015—2016年度职业教育科研课题的通知</w:t>
            </w:r>
            <w:bookmarkEnd w:id="0"/>
          </w:p>
        </w:tc>
      </w:tr>
      <w:tr w:rsidR="001E480C" w:rsidRPr="001E480C" w:rsidTr="001E480C">
        <w:trPr>
          <w:trHeight w:val="450"/>
          <w:tblCellSpacing w:w="0" w:type="dxa"/>
          <w:jc w:val="center"/>
        </w:trPr>
        <w:tc>
          <w:tcPr>
            <w:tcW w:w="0" w:type="auto"/>
            <w:vAlign w:val="center"/>
            <w:hideMark/>
          </w:tcPr>
          <w:p w:rsidR="001E480C" w:rsidRPr="001E480C" w:rsidRDefault="001E480C" w:rsidP="001E480C">
            <w:pPr>
              <w:widowControl/>
              <w:jc w:val="center"/>
              <w:rPr>
                <w:rFonts w:ascii="宋体" w:eastAsia="宋体" w:hAnsi="宋体" w:cs="宋体"/>
                <w:color w:val="666666"/>
                <w:kern w:val="0"/>
                <w:sz w:val="18"/>
                <w:szCs w:val="18"/>
              </w:rPr>
            </w:pPr>
            <w:r w:rsidRPr="001E480C">
              <w:rPr>
                <w:rFonts w:ascii="宋体" w:eastAsia="宋体" w:hAnsi="宋体" w:cs="宋体" w:hint="eastAsia"/>
                <w:color w:val="666666"/>
                <w:kern w:val="0"/>
                <w:sz w:val="18"/>
                <w:szCs w:val="18"/>
              </w:rPr>
              <w:t xml:space="preserve">作者：    来源：    发布时间：2015年04月24日    点击数： </w:t>
            </w:r>
            <w:r w:rsidRPr="001E480C">
              <w:rPr>
                <w:rFonts w:ascii="宋体" w:eastAsia="宋体" w:hAnsi="宋体" w:cs="宋体" w:hint="eastAsia"/>
                <w:color w:val="666666"/>
                <w:kern w:val="0"/>
                <w:sz w:val="18"/>
                <w:szCs w:val="18"/>
              </w:rPr>
              <w:pict/>
            </w:r>
            <w:r w:rsidRPr="001E480C">
              <w:rPr>
                <w:rFonts w:ascii="宋体" w:eastAsia="宋体" w:hAnsi="宋体" w:cs="宋体" w:hint="eastAsia"/>
                <w:color w:val="666666"/>
                <w:kern w:val="0"/>
                <w:sz w:val="18"/>
                <w:szCs w:val="18"/>
              </w:rPr>
              <w:t xml:space="preserve">478 </w:t>
            </w:r>
          </w:p>
        </w:tc>
      </w:tr>
      <w:tr w:rsidR="001E480C" w:rsidRPr="001E480C" w:rsidTr="001E480C">
        <w:trPr>
          <w:tblCellSpacing w:w="0" w:type="dxa"/>
          <w:jc w:val="center"/>
        </w:trPr>
        <w:tc>
          <w:tcPr>
            <w:tcW w:w="0" w:type="auto"/>
            <w:tcMar>
              <w:top w:w="240" w:type="dxa"/>
              <w:left w:w="240" w:type="dxa"/>
              <w:bottom w:w="240" w:type="dxa"/>
              <w:right w:w="240" w:type="dxa"/>
            </w:tcMar>
            <w:vAlign w:val="center"/>
            <w:hideMark/>
          </w:tcPr>
          <w:p w:rsidR="001E480C" w:rsidRPr="001E480C" w:rsidRDefault="001E480C" w:rsidP="001E480C">
            <w:pPr>
              <w:widowControl/>
              <w:spacing w:line="360" w:lineRule="atLeast"/>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18"/>
                <w:szCs w:val="18"/>
              </w:rPr>
              <w:t> </w:t>
            </w:r>
          </w:p>
          <w:p w:rsidR="001E480C" w:rsidRPr="001E480C" w:rsidRDefault="001E480C" w:rsidP="001E480C">
            <w:pPr>
              <w:widowControl/>
              <w:spacing w:line="360" w:lineRule="atLeast"/>
              <w:jc w:val="center"/>
              <w:rPr>
                <w:rFonts w:ascii="宋体" w:eastAsia="宋体" w:hAnsi="宋体" w:cs="宋体" w:hint="eastAsia"/>
                <w:color w:val="666666"/>
                <w:kern w:val="0"/>
                <w:sz w:val="18"/>
                <w:szCs w:val="18"/>
              </w:rPr>
            </w:pPr>
            <w:proofErr w:type="gramStart"/>
            <w:r w:rsidRPr="001E480C">
              <w:rPr>
                <w:rFonts w:ascii="宋体" w:eastAsia="宋体" w:hAnsi="宋体" w:cs="宋体" w:hint="eastAsia"/>
                <w:color w:val="666666"/>
                <w:kern w:val="0"/>
                <w:sz w:val="32"/>
                <w:szCs w:val="32"/>
              </w:rPr>
              <w:t>渝职学会</w:t>
            </w:r>
            <w:proofErr w:type="gramEnd"/>
            <w:r w:rsidRPr="001E480C">
              <w:rPr>
                <w:rFonts w:ascii="宋体" w:eastAsia="宋体" w:hAnsi="宋体" w:cs="宋体" w:hint="eastAsia"/>
                <w:color w:val="666666"/>
                <w:kern w:val="0"/>
                <w:sz w:val="32"/>
                <w:szCs w:val="32"/>
              </w:rPr>
              <w:t>〔2015〕10 号</w:t>
            </w:r>
          </w:p>
          <w:p w:rsidR="001E480C" w:rsidRPr="001E480C" w:rsidRDefault="001E480C" w:rsidP="001E480C">
            <w:pPr>
              <w:widowControl/>
              <w:spacing w:line="540" w:lineRule="atLeast"/>
              <w:jc w:val="center"/>
              <w:rPr>
                <w:rFonts w:ascii="宋体" w:eastAsia="宋体" w:hAnsi="宋体" w:cs="宋体" w:hint="eastAsia"/>
                <w:color w:val="666666"/>
                <w:kern w:val="0"/>
                <w:sz w:val="18"/>
                <w:szCs w:val="18"/>
              </w:rPr>
            </w:pPr>
            <w:r w:rsidRPr="001E480C">
              <w:rPr>
                <w:rFonts w:ascii="宋体" w:eastAsia="宋体" w:hAnsi="宋体" w:cs="宋体" w:hint="eastAsia"/>
                <w:b/>
                <w:bCs/>
                <w:color w:val="666666"/>
                <w:kern w:val="0"/>
                <w:sz w:val="18"/>
                <w:szCs w:val="18"/>
              </w:rPr>
              <w:t> </w:t>
            </w:r>
          </w:p>
          <w:p w:rsidR="001E480C" w:rsidRPr="001E480C" w:rsidRDefault="001E480C" w:rsidP="001E480C">
            <w:pPr>
              <w:widowControl/>
              <w:spacing w:line="540" w:lineRule="atLeast"/>
              <w:jc w:val="center"/>
              <w:rPr>
                <w:rFonts w:ascii="宋体" w:eastAsia="宋体" w:hAnsi="宋体" w:cs="宋体" w:hint="eastAsia"/>
                <w:color w:val="666666"/>
                <w:kern w:val="0"/>
                <w:sz w:val="18"/>
                <w:szCs w:val="18"/>
              </w:rPr>
            </w:pPr>
            <w:r w:rsidRPr="001E480C">
              <w:rPr>
                <w:rFonts w:ascii="宋体" w:eastAsia="宋体" w:hAnsi="宋体" w:cs="宋体" w:hint="eastAsia"/>
                <w:b/>
                <w:bCs/>
                <w:color w:val="666666"/>
                <w:kern w:val="0"/>
                <w:sz w:val="44"/>
                <w:szCs w:val="44"/>
              </w:rPr>
              <w:t>重庆市职业教育学会</w:t>
            </w:r>
          </w:p>
          <w:p w:rsidR="001E480C" w:rsidRPr="001E480C" w:rsidRDefault="001E480C" w:rsidP="001E480C">
            <w:pPr>
              <w:widowControl/>
              <w:spacing w:line="540" w:lineRule="atLeast"/>
              <w:jc w:val="center"/>
              <w:rPr>
                <w:rFonts w:ascii="宋体" w:eastAsia="宋体" w:hAnsi="宋体" w:cs="宋体" w:hint="eastAsia"/>
                <w:color w:val="666666"/>
                <w:kern w:val="0"/>
                <w:sz w:val="18"/>
                <w:szCs w:val="18"/>
              </w:rPr>
            </w:pPr>
            <w:r w:rsidRPr="001E480C">
              <w:rPr>
                <w:rFonts w:ascii="宋体" w:eastAsia="宋体" w:hAnsi="宋体" w:cs="宋体" w:hint="eastAsia"/>
                <w:b/>
                <w:bCs/>
                <w:color w:val="666666"/>
                <w:kern w:val="0"/>
                <w:sz w:val="44"/>
                <w:szCs w:val="44"/>
              </w:rPr>
              <w:t>关于组织申报2015—2016年度职业教育</w:t>
            </w:r>
          </w:p>
          <w:p w:rsidR="001E480C" w:rsidRPr="001E480C" w:rsidRDefault="001E480C" w:rsidP="001E480C">
            <w:pPr>
              <w:widowControl/>
              <w:spacing w:line="540" w:lineRule="atLeast"/>
              <w:jc w:val="center"/>
              <w:rPr>
                <w:rFonts w:ascii="宋体" w:eastAsia="宋体" w:hAnsi="宋体" w:cs="宋体" w:hint="eastAsia"/>
                <w:color w:val="666666"/>
                <w:kern w:val="0"/>
                <w:sz w:val="18"/>
                <w:szCs w:val="18"/>
              </w:rPr>
            </w:pPr>
            <w:r w:rsidRPr="001E480C">
              <w:rPr>
                <w:rFonts w:ascii="宋体" w:eastAsia="宋体" w:hAnsi="宋体" w:cs="宋体" w:hint="eastAsia"/>
                <w:b/>
                <w:bCs/>
                <w:color w:val="666666"/>
                <w:kern w:val="0"/>
                <w:sz w:val="44"/>
                <w:szCs w:val="44"/>
              </w:rPr>
              <w:t>科研课题的通知</w:t>
            </w:r>
          </w:p>
          <w:p w:rsidR="001E480C" w:rsidRPr="001E480C" w:rsidRDefault="001E480C" w:rsidP="001E480C">
            <w:pPr>
              <w:widowControl/>
              <w:spacing w:line="540" w:lineRule="atLeast"/>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18"/>
                <w:szCs w:val="18"/>
              </w:rPr>
              <w:t> </w:t>
            </w:r>
          </w:p>
          <w:p w:rsidR="001E480C" w:rsidRPr="001E480C" w:rsidRDefault="001E480C" w:rsidP="001E480C">
            <w:pPr>
              <w:widowControl/>
              <w:spacing w:line="440" w:lineRule="atLeast"/>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有关会员单位：</w:t>
            </w:r>
          </w:p>
          <w:p w:rsidR="001E480C" w:rsidRPr="001E480C" w:rsidRDefault="001E480C" w:rsidP="001E480C">
            <w:pPr>
              <w:widowControl/>
              <w:spacing w:line="440" w:lineRule="atLeast"/>
              <w:ind w:firstLine="600"/>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为认真贯彻落实党的十八届四中全会精神和全国职业教育工作会议及《国务院关于加快发展现代职业教育的决定》精神,结合当前职业教育改革发展实际，深入开展大力发展职业教育相关问题研究，以推动我市职业教育科研工作进一步开展和研究水平的提高，根据《重庆市职业教育学会科研课题管理办法》，经研究，决定组织开展2015—2016年度职业教育科研课题申报工作。现将课题申报有关事项通知如下：</w:t>
            </w:r>
          </w:p>
          <w:p w:rsidR="001E480C" w:rsidRPr="001E480C" w:rsidRDefault="001E480C" w:rsidP="001E480C">
            <w:pPr>
              <w:widowControl/>
              <w:spacing w:line="440" w:lineRule="atLeast"/>
              <w:ind w:firstLine="588"/>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 xml:space="preserve">一、申报对象 </w:t>
            </w:r>
          </w:p>
          <w:p w:rsidR="001E480C" w:rsidRPr="001E480C" w:rsidRDefault="001E480C" w:rsidP="001E480C">
            <w:pPr>
              <w:widowControl/>
              <w:spacing w:line="440" w:lineRule="atLeast"/>
              <w:ind w:firstLine="588"/>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重庆市职业教育学会科研课题面向全市，公平竞争，择优立项。凡我市有志于职业教育研究的教育工作者、科研工</w:t>
            </w:r>
            <w:r w:rsidRPr="001E480C">
              <w:rPr>
                <w:rFonts w:ascii="宋体" w:eastAsia="宋体" w:hAnsi="宋体" w:cs="宋体" w:hint="eastAsia"/>
                <w:color w:val="666666"/>
                <w:kern w:val="0"/>
                <w:sz w:val="30"/>
                <w:szCs w:val="30"/>
              </w:rPr>
              <w:lastRenderedPageBreak/>
              <w:t xml:space="preserve">作者，并同时具有中级职称以上（含中级）者均可申报课题。 </w:t>
            </w:r>
          </w:p>
          <w:p w:rsidR="001E480C" w:rsidRPr="001E480C" w:rsidRDefault="001E480C" w:rsidP="001E480C">
            <w:pPr>
              <w:widowControl/>
              <w:spacing w:line="440" w:lineRule="atLeast"/>
              <w:ind w:firstLine="588"/>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各会员单位和有关职业院校应认真组织教师和有关人员申报。</w:t>
            </w:r>
          </w:p>
          <w:p w:rsidR="001E480C" w:rsidRPr="001E480C" w:rsidRDefault="001E480C" w:rsidP="001E480C">
            <w:pPr>
              <w:widowControl/>
              <w:spacing w:line="440" w:lineRule="atLeast"/>
              <w:ind w:firstLine="588"/>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二、申报内容</w:t>
            </w:r>
          </w:p>
          <w:p w:rsidR="001E480C" w:rsidRPr="001E480C" w:rsidRDefault="001E480C" w:rsidP="001E480C">
            <w:pPr>
              <w:widowControl/>
              <w:spacing w:line="440" w:lineRule="atLeast"/>
              <w:ind w:firstLine="588"/>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主要依据《重庆市职业教育学会2015—2016年度职业教育科研课题指南》（见附件一），也可自行确定申报题目。</w:t>
            </w:r>
          </w:p>
          <w:p w:rsidR="001E480C" w:rsidRPr="001E480C" w:rsidRDefault="001E480C" w:rsidP="001E480C">
            <w:pPr>
              <w:widowControl/>
              <w:spacing w:line="440" w:lineRule="atLeast"/>
              <w:ind w:firstLine="588"/>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三、申报要求</w:t>
            </w:r>
          </w:p>
          <w:p w:rsidR="001E480C" w:rsidRPr="001E480C" w:rsidRDefault="001E480C" w:rsidP="001E480C">
            <w:pPr>
              <w:widowControl/>
              <w:spacing w:line="440" w:lineRule="atLeast"/>
              <w:ind w:firstLine="600"/>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1.申报方式及截止时间：请各申报单位根据《课题指南》，结合实际选题后认真填写《重庆市职业教育学会科研课题申请·评审书》（见附件二），并经所在单位审核同意签章后于2015年6月26 日前由申报院校统一将纸质申报材料（每个课题申请·评审书一式6份并附上申报材料清单）寄或报送至重庆市职业教育学会秘书处，其电子</w:t>
            </w:r>
            <w:proofErr w:type="gramStart"/>
            <w:r w:rsidRPr="001E480C">
              <w:rPr>
                <w:rFonts w:ascii="宋体" w:eastAsia="宋体" w:hAnsi="宋体" w:cs="宋体" w:hint="eastAsia"/>
                <w:color w:val="666666"/>
                <w:kern w:val="0"/>
                <w:sz w:val="30"/>
                <w:szCs w:val="30"/>
              </w:rPr>
              <w:t>档</w:t>
            </w:r>
            <w:proofErr w:type="gramEnd"/>
            <w:r w:rsidRPr="001E480C">
              <w:rPr>
                <w:rFonts w:ascii="宋体" w:eastAsia="宋体" w:hAnsi="宋体" w:cs="宋体" w:hint="eastAsia"/>
                <w:color w:val="666666"/>
                <w:kern w:val="0"/>
                <w:sz w:val="30"/>
                <w:szCs w:val="30"/>
              </w:rPr>
              <w:t>发至</w:t>
            </w:r>
            <w:proofErr w:type="spellStart"/>
            <w:r w:rsidRPr="001E480C">
              <w:rPr>
                <w:rFonts w:ascii="宋体" w:eastAsia="宋体" w:hAnsi="宋体" w:cs="宋体" w:hint="eastAsia"/>
                <w:color w:val="666666"/>
                <w:kern w:val="0"/>
                <w:sz w:val="30"/>
                <w:szCs w:val="30"/>
              </w:rPr>
              <w:t>qq</w:t>
            </w:r>
            <w:proofErr w:type="spellEnd"/>
            <w:r w:rsidRPr="001E480C">
              <w:rPr>
                <w:rFonts w:ascii="宋体" w:eastAsia="宋体" w:hAnsi="宋体" w:cs="宋体" w:hint="eastAsia"/>
                <w:color w:val="666666"/>
                <w:kern w:val="0"/>
                <w:sz w:val="30"/>
                <w:szCs w:val="30"/>
              </w:rPr>
              <w:t>邮箱1977479218，过时不予受理。</w:t>
            </w:r>
          </w:p>
          <w:p w:rsidR="001E480C" w:rsidRPr="001E480C" w:rsidRDefault="001E480C" w:rsidP="001E480C">
            <w:pPr>
              <w:widowControl/>
              <w:spacing w:line="440" w:lineRule="atLeast"/>
              <w:ind w:firstLine="600"/>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2.评审费：会员单位申报课题的评审费每项为100元，非会员单位申报课题评审费每项为200元，统一缴纳或通过邮局寄至重庆市职业教育学会秘书处。</w:t>
            </w:r>
          </w:p>
          <w:p w:rsidR="001E480C" w:rsidRPr="001E480C" w:rsidRDefault="001E480C" w:rsidP="001E480C">
            <w:pPr>
              <w:widowControl/>
              <w:spacing w:line="440" w:lineRule="atLeast"/>
              <w:ind w:firstLine="600"/>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四、联系人及联系方式</w:t>
            </w:r>
          </w:p>
          <w:p w:rsidR="001E480C" w:rsidRPr="001E480C" w:rsidRDefault="001E480C" w:rsidP="001E480C">
            <w:pPr>
              <w:widowControl/>
              <w:spacing w:line="440" w:lineRule="atLeast"/>
              <w:ind w:firstLine="600"/>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课题申报期间，如需了解、咨询有关情况，可与我会秘书处联系。联系人肖菁，手机号：13527331865、18580267518  办公室电话：63600328</w:t>
            </w:r>
            <w:r w:rsidRPr="001E480C">
              <w:rPr>
                <w:rFonts w:ascii="仿宋_GB2312" w:eastAsia="仿宋_GB2312" w:hAnsi="Times New Roman" w:cs="Times New Roman" w:hint="eastAsia"/>
                <w:color w:val="000000"/>
                <w:sz w:val="30"/>
                <w:szCs w:val="30"/>
              </w:rPr>
              <w:t>；</w:t>
            </w:r>
            <w:proofErr w:type="spellStart"/>
            <w:r w:rsidRPr="001E480C">
              <w:rPr>
                <w:rFonts w:ascii="宋体" w:eastAsia="宋体" w:hAnsi="宋体" w:cs="宋体" w:hint="eastAsia"/>
                <w:color w:val="666666"/>
                <w:kern w:val="0"/>
                <w:sz w:val="30"/>
                <w:szCs w:val="30"/>
              </w:rPr>
              <w:t>qq</w:t>
            </w:r>
            <w:proofErr w:type="spellEnd"/>
            <w:r w:rsidRPr="001E480C">
              <w:rPr>
                <w:rFonts w:ascii="宋体" w:eastAsia="宋体" w:hAnsi="宋体" w:cs="宋体" w:hint="eastAsia"/>
                <w:color w:val="666666"/>
                <w:kern w:val="0"/>
                <w:sz w:val="30"/>
                <w:szCs w:val="30"/>
              </w:rPr>
              <w:t>邮箱：</w:t>
            </w:r>
            <w:r w:rsidRPr="001E480C">
              <w:rPr>
                <w:rFonts w:ascii="宋体" w:eastAsia="宋体" w:hAnsi="宋体" w:cs="宋体" w:hint="eastAsia"/>
                <w:color w:val="666666"/>
                <w:kern w:val="0"/>
                <w:sz w:val="30"/>
                <w:szCs w:val="30"/>
              </w:rPr>
              <w:lastRenderedPageBreak/>
              <w:t xml:space="preserve">1977479218;通讯地址：重庆市渝中区桂花园路10号（重庆市教育科学研究院旁）重庆市职业教育学会秘书处； 邮编：400015 </w:t>
            </w:r>
          </w:p>
          <w:p w:rsidR="001E480C" w:rsidRPr="001E480C" w:rsidRDefault="001E480C" w:rsidP="001E480C">
            <w:pPr>
              <w:widowControl/>
              <w:spacing w:line="440" w:lineRule="atLeast"/>
              <w:ind w:firstLine="600"/>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附件：（在“重庆职业教育”网上的通知附件中下载，重庆职业教育网网址：</w:t>
            </w:r>
            <w:hyperlink r:id="rId5" w:history="1">
              <w:r w:rsidRPr="001E480C">
                <w:rPr>
                  <w:rFonts w:ascii="宋体" w:eastAsia="宋体" w:hAnsi="宋体" w:cs="宋体" w:hint="eastAsia"/>
                  <w:color w:val="494949"/>
                  <w:kern w:val="0"/>
                  <w:sz w:val="30"/>
                  <w:szCs w:val="30"/>
                </w:rPr>
                <w:t>WWW.cqzyjy.com</w:t>
              </w:r>
            </w:hyperlink>
            <w:r w:rsidRPr="001E480C">
              <w:rPr>
                <w:rFonts w:ascii="宋体" w:eastAsia="宋体" w:hAnsi="宋体" w:cs="宋体" w:hint="eastAsia"/>
                <w:color w:val="666666"/>
                <w:kern w:val="0"/>
                <w:sz w:val="30"/>
                <w:szCs w:val="30"/>
              </w:rPr>
              <w:t>）</w:t>
            </w:r>
          </w:p>
          <w:p w:rsidR="001E480C" w:rsidRPr="001E480C" w:rsidRDefault="001E480C" w:rsidP="001E480C">
            <w:pPr>
              <w:widowControl/>
              <w:spacing w:line="440" w:lineRule="atLeast"/>
              <w:ind w:firstLine="600"/>
              <w:jc w:val="left"/>
              <w:rPr>
                <w:rFonts w:ascii="宋体" w:eastAsia="宋体" w:hAnsi="宋体" w:cs="宋体" w:hint="eastAsia"/>
                <w:color w:val="666666"/>
                <w:kern w:val="0"/>
                <w:sz w:val="18"/>
                <w:szCs w:val="18"/>
              </w:rPr>
            </w:pPr>
            <w:proofErr w:type="gramStart"/>
            <w:r w:rsidRPr="001E480C">
              <w:rPr>
                <w:rFonts w:ascii="宋体" w:eastAsia="宋体" w:hAnsi="宋体" w:cs="宋体" w:hint="eastAsia"/>
                <w:color w:val="666666"/>
                <w:kern w:val="0"/>
                <w:sz w:val="30"/>
                <w:szCs w:val="30"/>
              </w:rPr>
              <w:t>一</w:t>
            </w:r>
            <w:proofErr w:type="gramEnd"/>
            <w:r w:rsidRPr="001E480C">
              <w:rPr>
                <w:rFonts w:ascii="宋体" w:eastAsia="宋体" w:hAnsi="宋体" w:cs="宋体" w:hint="eastAsia"/>
                <w:color w:val="666666"/>
                <w:kern w:val="0"/>
                <w:sz w:val="30"/>
                <w:szCs w:val="30"/>
              </w:rPr>
              <w:t>.《重庆市职业教育学会2015—2016年度职业教育科研课题指南》</w:t>
            </w:r>
          </w:p>
          <w:p w:rsidR="001E480C" w:rsidRPr="001E480C" w:rsidRDefault="001E480C" w:rsidP="001E480C">
            <w:pPr>
              <w:widowControl/>
              <w:spacing w:line="440" w:lineRule="atLeast"/>
              <w:ind w:firstLine="600"/>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二.《重庆市职业教育科研课题申请·评审书》</w:t>
            </w:r>
          </w:p>
          <w:p w:rsidR="001E480C" w:rsidRPr="001E480C" w:rsidRDefault="001E480C" w:rsidP="001E480C">
            <w:pPr>
              <w:widowControl/>
              <w:spacing w:line="440" w:lineRule="atLeast"/>
              <w:ind w:firstLine="600"/>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三．申报材料清单格式要求</w:t>
            </w:r>
          </w:p>
          <w:p w:rsidR="001E480C" w:rsidRPr="001E480C" w:rsidRDefault="001E480C" w:rsidP="001E480C">
            <w:pPr>
              <w:widowControl/>
              <w:spacing w:line="440" w:lineRule="atLeast"/>
              <w:ind w:firstLine="600"/>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18"/>
                <w:szCs w:val="18"/>
              </w:rPr>
              <w:t> </w:t>
            </w:r>
          </w:p>
          <w:p w:rsidR="001E480C" w:rsidRPr="001E480C" w:rsidRDefault="001E480C" w:rsidP="001E480C">
            <w:pPr>
              <w:widowControl/>
              <w:spacing w:line="440" w:lineRule="atLeast"/>
              <w:ind w:firstLine="3450"/>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             二○一五年四月二十四日</w:t>
            </w:r>
          </w:p>
          <w:p w:rsidR="001E480C" w:rsidRPr="001E480C" w:rsidRDefault="001E480C" w:rsidP="001E480C">
            <w:pPr>
              <w:widowControl/>
              <w:spacing w:line="440" w:lineRule="atLeast"/>
              <w:jc w:val="left"/>
              <w:rPr>
                <w:rFonts w:ascii="宋体" w:eastAsia="宋体" w:hAnsi="宋体" w:cs="宋体" w:hint="eastAsia"/>
                <w:color w:val="666666"/>
                <w:kern w:val="0"/>
                <w:sz w:val="18"/>
                <w:szCs w:val="18"/>
              </w:rPr>
            </w:pPr>
            <w:r w:rsidRPr="001E480C">
              <w:rPr>
                <w:rFonts w:ascii="宋体" w:eastAsia="宋体" w:hAnsi="宋体" w:cs="宋体" w:hint="eastAsia"/>
                <w:color w:val="666666"/>
                <w:kern w:val="0"/>
                <w:sz w:val="30"/>
                <w:szCs w:val="30"/>
              </w:rPr>
              <w:t>主题词：职业教育 科研课题 申报 通知            </w:t>
            </w:r>
          </w:p>
          <w:p w:rsidR="001E480C" w:rsidRPr="001E480C" w:rsidRDefault="001E480C" w:rsidP="001E480C">
            <w:pPr>
              <w:widowControl/>
              <w:spacing w:line="440" w:lineRule="atLeast"/>
              <w:jc w:val="left"/>
              <w:rPr>
                <w:rFonts w:ascii="宋体" w:eastAsia="宋体" w:hAnsi="宋体" w:cs="宋体"/>
                <w:color w:val="666666"/>
                <w:kern w:val="0"/>
                <w:sz w:val="18"/>
                <w:szCs w:val="18"/>
              </w:rPr>
            </w:pPr>
            <w:r w:rsidRPr="001E480C">
              <w:rPr>
                <w:rFonts w:ascii="宋体" w:eastAsia="宋体" w:hAnsi="宋体" w:cs="宋体" w:hint="eastAsia"/>
                <w:color w:val="666666"/>
                <w:kern w:val="0"/>
                <w:sz w:val="30"/>
                <w:szCs w:val="30"/>
              </w:rPr>
              <w:t>重庆市职业教育学会秘书处     2015年4月24日印</w:t>
            </w:r>
          </w:p>
        </w:tc>
      </w:tr>
    </w:tbl>
    <w:p w:rsidR="00936C14" w:rsidRPr="001E480C" w:rsidRDefault="00936C14"/>
    <w:sectPr w:rsidR="00936C14" w:rsidRPr="001E480C" w:rsidSect="00325058">
      <w:pgSz w:w="11906" w:h="16838"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269"/>
    <w:rsid w:val="001E480C"/>
    <w:rsid w:val="00325058"/>
    <w:rsid w:val="00625269"/>
    <w:rsid w:val="00936C14"/>
    <w:rsid w:val="00A23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E480C"/>
    <w:rPr>
      <w:strike w:val="0"/>
      <w:dstrike w:val="0"/>
      <w:color w:val="494949"/>
      <w:u w:val="none"/>
      <w:effect w:val="none"/>
    </w:rPr>
  </w:style>
  <w:style w:type="paragraph" w:styleId="a4">
    <w:name w:val="Normal (Web)"/>
    <w:basedOn w:val="a"/>
    <w:uiPriority w:val="99"/>
    <w:semiHidden/>
    <w:unhideWhenUsed/>
    <w:rsid w:val="001E480C"/>
    <w:pPr>
      <w:widowControl/>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E480C"/>
    <w:rPr>
      <w:strike w:val="0"/>
      <w:dstrike w:val="0"/>
      <w:color w:val="494949"/>
      <w:u w:val="none"/>
      <w:effect w:val="none"/>
    </w:rPr>
  </w:style>
  <w:style w:type="paragraph" w:styleId="a4">
    <w:name w:val="Normal (Web)"/>
    <w:basedOn w:val="a"/>
    <w:uiPriority w:val="99"/>
    <w:semiHidden/>
    <w:unhideWhenUsed/>
    <w:rsid w:val="001E480C"/>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801360">
      <w:bodyDiv w:val="1"/>
      <w:marLeft w:val="0"/>
      <w:marRight w:val="0"/>
      <w:marTop w:val="0"/>
      <w:marBottom w:val="0"/>
      <w:divBdr>
        <w:top w:val="none" w:sz="0" w:space="0" w:color="auto"/>
        <w:left w:val="none" w:sz="0" w:space="0" w:color="auto"/>
        <w:bottom w:val="none" w:sz="0" w:space="0" w:color="auto"/>
        <w:right w:val="none" w:sz="0" w:space="0" w:color="auto"/>
      </w:divBdr>
      <w:divsChild>
        <w:div w:id="666058813">
          <w:marLeft w:val="0"/>
          <w:marRight w:val="0"/>
          <w:marTop w:val="0"/>
          <w:marBottom w:val="0"/>
          <w:divBdr>
            <w:top w:val="single" w:sz="6" w:space="11" w:color="D3DBE6"/>
            <w:left w:val="single" w:sz="6" w:space="11" w:color="D3DBE6"/>
            <w:bottom w:val="single" w:sz="6" w:space="11" w:color="D3DBE6"/>
            <w:right w:val="single" w:sz="6" w:space="11" w:color="D3DBE6"/>
          </w:divBdr>
          <w:divsChild>
            <w:div w:id="1665166061">
              <w:marLeft w:val="0"/>
              <w:marRight w:val="640"/>
              <w:marTop w:val="0"/>
              <w:marBottom w:val="0"/>
              <w:divBdr>
                <w:top w:val="none" w:sz="0" w:space="0" w:color="auto"/>
                <w:left w:val="none" w:sz="0" w:space="0" w:color="auto"/>
                <w:bottom w:val="none" w:sz="0" w:space="0" w:color="auto"/>
                <w:right w:val="none" w:sz="0" w:space="0" w:color="auto"/>
              </w:divBdr>
            </w:div>
            <w:div w:id="619185525">
              <w:marLeft w:val="0"/>
              <w:marRight w:val="640"/>
              <w:marTop w:val="0"/>
              <w:marBottom w:val="0"/>
              <w:divBdr>
                <w:top w:val="none" w:sz="0" w:space="0" w:color="auto"/>
                <w:left w:val="none" w:sz="0" w:space="0" w:color="auto"/>
                <w:bottom w:val="none" w:sz="0" w:space="0" w:color="auto"/>
                <w:right w:val="none" w:sz="0" w:space="0" w:color="auto"/>
              </w:divBdr>
            </w:div>
            <w:div w:id="1804149852">
              <w:marLeft w:val="0"/>
              <w:marRight w:val="64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qzyjy.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1000</Characters>
  <Application>Microsoft Office Word</Application>
  <DocSecurity>0</DocSecurity>
  <Lines>8</Lines>
  <Paragraphs>2</Paragraphs>
  <ScaleCrop>false</ScaleCrop>
  <Company/>
  <LinksUpToDate>false</LinksUpToDate>
  <CharactersWithSpaces>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KYC405</dc:creator>
  <cp:keywords/>
  <dc:description/>
  <cp:lastModifiedBy>KYC405</cp:lastModifiedBy>
  <cp:revision>3</cp:revision>
  <dcterms:created xsi:type="dcterms:W3CDTF">2015-06-19T02:41:00Z</dcterms:created>
  <dcterms:modified xsi:type="dcterms:W3CDTF">2015-06-19T02:41:00Z</dcterms:modified>
</cp:coreProperties>
</file>